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oleObject1.xlsx" ContentType="application/vnd.openxmlformats-officedocument.spreadsheetml.sheet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ind w:leftChars="0" w:hanging="935" w:hangingChars="391"/>
        <w:rPr>
          <w:rFonts w:hint="eastAsia" w:ascii="ＭＳ 明朝" w:hAnsi="ＭＳ 明朝" w:eastAsia="ＭＳ 明朝"/>
          <w:sz w:val="21"/>
        </w:rPr>
      </w:pPr>
      <w:bookmarkStart w:id="0" w:name="_GoBack"/>
      <w:bookmarkEnd w:id="0"/>
    </w:p>
    <w:p>
      <w:pPr>
        <w:pStyle w:val="0"/>
        <w:ind w:leftChars="0" w:hanging="935" w:hangingChars="391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様式第２号（第５条関係）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潟上市物流事業者エネルギー価格高騰緊急支援金振込口座届出書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Chars="0" w:hanging="935" w:hangingChars="391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                        </w:t>
      </w:r>
      <w:r>
        <w:rPr>
          <w:rFonts w:hint="eastAsia" w:ascii="ＭＳ 明朝" w:hAnsi="ＭＳ 明朝" w:eastAsia="ＭＳ 明朝"/>
          <w:sz w:val="22"/>
        </w:rPr>
        <w:t>（申請者）所在地</w:t>
      </w:r>
    </w:p>
    <w:p>
      <w:pPr>
        <w:pStyle w:val="0"/>
        <w:ind w:left="0" w:leftChars="0" w:firstLine="4302" w:firstLineChars="18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名称</w:t>
      </w:r>
    </w:p>
    <w:p>
      <w:pPr>
        <w:pStyle w:val="0"/>
        <w:ind w:leftChars="0" w:hanging="935" w:hangingChars="391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                                  </w:t>
      </w:r>
      <w:r>
        <w:rPr>
          <w:rFonts w:hint="eastAsia" w:ascii="ＭＳ 明朝" w:hAnsi="ＭＳ 明朝" w:eastAsia="ＭＳ 明朝"/>
          <w:sz w:val="22"/>
        </w:rPr>
        <w:t>代表者名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/>
          <w:sz w:val="24"/>
        </w:rPr>
        <w:object w:dxaOrig="10500" w:dyaOrig="6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style="height:278.85000000000002pt;width:481.7pt;" filled="f" o:spt="75" o:preferrelative="t" type="#_x0000_t75">
            <v:fill/>
            <v:stroke joinstyle="miter"/>
            <v:imagedata o:title="" r:id="rId5"/>
            <o:lock v:ext="edit" aspectratio="t"/>
            <w10:anchorlock/>
          </v:shape>
          <o:OLEObject Type="Embed" ProgID="Excel.Sheet.12" ShapeID="_x0000_s1026" DrawAspect="Content" ObjectID="" r:id="rId6"/>
        </w:objec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口座情報の記載を間違えると、入金できませんので注意してください。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通帳の写し等、支援金の振込口座が確認できる書類を添付してください。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sectPr>
      <w:pgSz w:w="11905" w:h="16837"/>
      <w:pgMar w:top="1417" w:right="1417" w:bottom="1417" w:left="1417" w:header="283" w:footer="283" w:gutter="0"/>
      <w:cols w:space="720"/>
      <w:textDirection w:val="lrTb"/>
      <w:docGrid w:type="linesAndChars" w:linePitch="368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720"/>
  <w:defaultTableStyle w:val="18"/>
  <w:drawingGridHorizontalSpacing w:val="228"/>
  <w:drawingGridVerticalSpacing w:val="184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package" Target="embeddings/oleObject1.xlsx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1397</TotalTime>
  <Pages>5</Pages>
  <Words>2</Words>
  <Characters>853</Characters>
  <Application>JUST Note</Application>
  <Lines>164</Lines>
  <Paragraphs>64</Paragraphs>
  <CharactersWithSpaces>1284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三浦　由衣</dc:creator>
  <cp:lastModifiedBy>畑中 祐輝</cp:lastModifiedBy>
  <cp:lastPrinted>2024-01-30T01:40:09Z</cp:lastPrinted>
  <dcterms:created xsi:type="dcterms:W3CDTF">2019-12-24T05:11:00Z</dcterms:created>
  <dcterms:modified xsi:type="dcterms:W3CDTF">2024-03-29T08:35:10Z</dcterms:modified>
  <cp:revision>179</cp:revision>
</cp:coreProperties>
</file>