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DFA" w:rsidRDefault="00E249E7" w:rsidP="00E249E7">
      <w:pPr>
        <w:ind w:leftChars="2900" w:left="6380" w:rightChars="100" w:right="220"/>
      </w:pPr>
      <w:r w:rsidRPr="00A62951">
        <w:rPr>
          <w:rFonts w:hint="eastAsia"/>
          <w:spacing w:val="31"/>
          <w:kern w:val="0"/>
          <w:fitText w:val="2200" w:id="1791722754"/>
        </w:rPr>
        <w:t>潟長発第</w:t>
      </w:r>
      <w:r w:rsidR="00A62951" w:rsidRPr="00A62951">
        <w:rPr>
          <w:rFonts w:hint="eastAsia"/>
          <w:spacing w:val="31"/>
          <w:kern w:val="0"/>
          <w:fitText w:val="2200" w:id="1791722754"/>
        </w:rPr>
        <w:t>６３１</w:t>
      </w:r>
      <w:r w:rsidR="00061DFA" w:rsidRPr="00A62951">
        <w:rPr>
          <w:rFonts w:hint="eastAsia"/>
          <w:spacing w:val="3"/>
          <w:kern w:val="0"/>
          <w:fitText w:val="2200" w:id="1791722754"/>
        </w:rPr>
        <w:t>号</w:t>
      </w:r>
    </w:p>
    <w:p w:rsidR="00061DFA" w:rsidRDefault="00061DFA" w:rsidP="00E249E7">
      <w:pPr>
        <w:ind w:leftChars="2900" w:left="6380" w:rightChars="100" w:right="220"/>
      </w:pPr>
      <w:r w:rsidRPr="00A62951">
        <w:rPr>
          <w:rFonts w:hint="eastAsia"/>
          <w:spacing w:val="10"/>
          <w:kern w:val="0"/>
          <w:fitText w:val="2200" w:id="1791722755"/>
        </w:rPr>
        <w:t>平成</w:t>
      </w:r>
      <w:r w:rsidRPr="00A62951">
        <w:rPr>
          <w:rFonts w:hint="eastAsia"/>
          <w:spacing w:val="10"/>
          <w:kern w:val="0"/>
          <w:fitText w:val="2200" w:id="1791722755"/>
        </w:rPr>
        <w:t>30</w:t>
      </w:r>
      <w:r w:rsidRPr="00A62951">
        <w:rPr>
          <w:rFonts w:hint="eastAsia"/>
          <w:spacing w:val="10"/>
          <w:kern w:val="0"/>
          <w:fitText w:val="2200" w:id="1791722755"/>
        </w:rPr>
        <w:t>年</w:t>
      </w:r>
      <w:r w:rsidRPr="00A62951">
        <w:rPr>
          <w:rFonts w:hint="eastAsia"/>
          <w:spacing w:val="10"/>
          <w:kern w:val="0"/>
          <w:fitText w:val="2200" w:id="1791722755"/>
        </w:rPr>
        <w:t>10</w:t>
      </w:r>
      <w:r w:rsidRPr="00A62951">
        <w:rPr>
          <w:rFonts w:hint="eastAsia"/>
          <w:spacing w:val="10"/>
          <w:kern w:val="0"/>
          <w:fitText w:val="2200" w:id="1791722755"/>
        </w:rPr>
        <w:t>月</w:t>
      </w:r>
      <w:r w:rsidR="00A62951" w:rsidRPr="00A62951">
        <w:rPr>
          <w:rFonts w:hint="eastAsia"/>
          <w:spacing w:val="10"/>
          <w:kern w:val="0"/>
          <w:fitText w:val="2200" w:id="1791722755"/>
        </w:rPr>
        <w:t>31</w:t>
      </w:r>
      <w:r w:rsidRPr="00A62951">
        <w:rPr>
          <w:rFonts w:hint="eastAsia"/>
          <w:spacing w:val="-30"/>
          <w:kern w:val="0"/>
          <w:fitText w:val="2200" w:id="1791722755"/>
        </w:rPr>
        <w:t>日</w:t>
      </w:r>
    </w:p>
    <w:p w:rsidR="00061DFA" w:rsidRPr="00BA7D8F" w:rsidRDefault="00061DFA" w:rsidP="00BA7D8F">
      <w:pPr>
        <w:ind w:leftChars="100" w:left="220"/>
      </w:pPr>
      <w:r>
        <w:rPr>
          <w:rFonts w:hint="eastAsia"/>
        </w:rPr>
        <w:t>居宅介護支援事業者　様</w:t>
      </w:r>
    </w:p>
    <w:p w:rsidR="00061DFA" w:rsidRPr="00A62951" w:rsidRDefault="00061DFA" w:rsidP="00061DFA">
      <w:bookmarkStart w:id="0" w:name="_GoBack"/>
      <w:bookmarkEnd w:id="0"/>
    </w:p>
    <w:p w:rsidR="00061DFA" w:rsidRDefault="00061DFA" w:rsidP="00061DFA">
      <w:pPr>
        <w:jc w:val="right"/>
      </w:pPr>
      <w:r>
        <w:rPr>
          <w:rFonts w:hint="eastAsia"/>
        </w:rPr>
        <w:t>潟上市役所長寿社会課</w:t>
      </w:r>
    </w:p>
    <w:p w:rsidR="00061DFA" w:rsidRDefault="00061DFA" w:rsidP="00061DFA"/>
    <w:p w:rsidR="00061DFA" w:rsidRDefault="00061DFA" w:rsidP="00061DFA"/>
    <w:p w:rsidR="00061DFA" w:rsidRDefault="00061DFA" w:rsidP="00061DFA">
      <w:pPr>
        <w:ind w:leftChars="300" w:left="660" w:rightChars="200" w:right="440"/>
      </w:pPr>
      <w:r>
        <w:rPr>
          <w:rFonts w:hint="eastAsia"/>
        </w:rPr>
        <w:t>「厚生労働大臣が定める回数」以上の訪問介護（生活援助中心型）を位置付けているケアプランの届出について（通知）</w:t>
      </w:r>
    </w:p>
    <w:p w:rsidR="00061DFA" w:rsidRPr="00BA7D8F" w:rsidRDefault="00061DFA" w:rsidP="00061DFA">
      <w:pPr>
        <w:ind w:leftChars="300" w:left="660" w:rightChars="200" w:right="440"/>
      </w:pPr>
    </w:p>
    <w:p w:rsidR="00061DFA" w:rsidRDefault="00061DFA" w:rsidP="00061DFA">
      <w:pPr>
        <w:ind w:firstLineChars="100" w:firstLine="220"/>
      </w:pPr>
      <w:r>
        <w:rPr>
          <w:rFonts w:hint="eastAsia"/>
        </w:rPr>
        <w:t>日頃より介護保険事業の推進につきまして、ご理解とご協力を賜り厚くお礼申し上げます。</w:t>
      </w:r>
    </w:p>
    <w:p w:rsidR="00061DFA" w:rsidRDefault="00061DFA" w:rsidP="00061DFA">
      <w:pPr>
        <w:ind w:firstLineChars="100" w:firstLine="220"/>
      </w:pPr>
      <w:r>
        <w:rPr>
          <w:rFonts w:hint="eastAsia"/>
        </w:rPr>
        <w:t>さて、指定居宅介護支援等の事業の人員及び運営に関する基準（平成</w:t>
      </w:r>
      <w:r>
        <w:rPr>
          <w:rFonts w:hint="eastAsia"/>
        </w:rPr>
        <w:t>11</w:t>
      </w:r>
      <w:r>
        <w:rPr>
          <w:rFonts w:hint="eastAsia"/>
        </w:rPr>
        <w:t>年厚生省令第</w:t>
      </w:r>
      <w:r>
        <w:rPr>
          <w:rFonts w:hint="eastAsia"/>
        </w:rPr>
        <w:t>38</w:t>
      </w:r>
      <w:r>
        <w:rPr>
          <w:rFonts w:hint="eastAsia"/>
        </w:rPr>
        <w:t>号）の改正により、平成</w:t>
      </w:r>
      <w:r>
        <w:rPr>
          <w:rFonts w:hint="eastAsia"/>
        </w:rPr>
        <w:t>30</w:t>
      </w:r>
      <w:r>
        <w:rPr>
          <w:rFonts w:hint="eastAsia"/>
        </w:rPr>
        <w:t>年</w:t>
      </w:r>
      <w:r>
        <w:rPr>
          <w:rFonts w:hint="eastAsia"/>
        </w:rPr>
        <w:t>10</w:t>
      </w:r>
      <w:r>
        <w:rPr>
          <w:rFonts w:hint="eastAsia"/>
        </w:rPr>
        <w:t>月１日から、厚生労働大臣が定める回数以上の訪問介護（生活援助中心型）をケアプランに位置付ける場合には、介護支援専門員は当該ケアプランを保険者に届け出ることが義務化されました。</w:t>
      </w:r>
    </w:p>
    <w:p w:rsidR="00441F07" w:rsidRDefault="00441F07" w:rsidP="00061DFA">
      <w:pPr>
        <w:ind w:firstLineChars="100" w:firstLine="220"/>
      </w:pPr>
      <w:r>
        <w:rPr>
          <w:rFonts w:hint="eastAsia"/>
        </w:rPr>
        <w:t>このことについて、先頃</w:t>
      </w:r>
      <w:r w:rsidR="00711949">
        <w:rPr>
          <w:rFonts w:hint="eastAsia"/>
        </w:rPr>
        <w:t>、</w:t>
      </w:r>
      <w:r w:rsidR="0089503C">
        <w:rPr>
          <w:rFonts w:hint="eastAsia"/>
        </w:rPr>
        <w:t>市町村に向け</w:t>
      </w:r>
      <w:r>
        <w:rPr>
          <w:rFonts w:hint="eastAsia"/>
        </w:rPr>
        <w:t>「他職種による自立に向けたケアプランに係る議論の手引き」</w:t>
      </w:r>
      <w:r w:rsidR="00711949">
        <w:rPr>
          <w:rFonts w:hint="eastAsia"/>
        </w:rPr>
        <w:t>が厚生労働省老健局振興課より示されたところです。</w:t>
      </w:r>
    </w:p>
    <w:p w:rsidR="00061DFA" w:rsidRDefault="00061DFA" w:rsidP="00061DFA">
      <w:r>
        <w:rPr>
          <w:rFonts w:hint="eastAsia"/>
        </w:rPr>
        <w:t xml:space="preserve">　つきましては、該当する居宅サービス計画の届出先等について、下記のとおり取扱うこととしたので通知します。</w:t>
      </w:r>
    </w:p>
    <w:p w:rsidR="00061DFA" w:rsidRDefault="00061DFA" w:rsidP="00061DFA">
      <w:pPr>
        <w:ind w:firstLineChars="100" w:firstLine="220"/>
      </w:pPr>
      <w:r>
        <w:rPr>
          <w:rFonts w:hint="eastAsia"/>
        </w:rPr>
        <w:t>なお、本改正は、利用者の自立支援・重度化防止や地域資源の有効活用等の観点から利用者にとってより良いサービスとすることを目的としており、サービスの利用を制限するものではありません。</w:t>
      </w:r>
    </w:p>
    <w:p w:rsidR="00061DFA" w:rsidRDefault="00061DFA" w:rsidP="00061DFA">
      <w:pPr>
        <w:jc w:val="center"/>
      </w:pPr>
    </w:p>
    <w:p w:rsidR="00061DFA" w:rsidRDefault="00061DFA" w:rsidP="00061DFA">
      <w:pPr>
        <w:jc w:val="center"/>
      </w:pPr>
      <w:r>
        <w:rPr>
          <w:rFonts w:hint="eastAsia"/>
        </w:rPr>
        <w:t>記</w:t>
      </w:r>
    </w:p>
    <w:p w:rsidR="00061DFA" w:rsidRDefault="00061DFA" w:rsidP="00061DFA"/>
    <w:p w:rsidR="00061DFA" w:rsidRDefault="00061DFA" w:rsidP="00061DFA">
      <w:r>
        <w:rPr>
          <w:rFonts w:hint="eastAsia"/>
        </w:rPr>
        <w:t>１　厚生労働大臣が定める回数（１か月あたり）</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582"/>
        <w:gridCol w:w="1582"/>
        <w:gridCol w:w="1582"/>
        <w:gridCol w:w="1582"/>
      </w:tblGrid>
      <w:tr w:rsidR="00061DFA" w:rsidTr="00061DFA">
        <w:tc>
          <w:tcPr>
            <w:tcW w:w="1582" w:type="dxa"/>
            <w:tcBorders>
              <w:top w:val="single" w:sz="4" w:space="0" w:color="auto"/>
              <w:left w:val="single" w:sz="4" w:space="0" w:color="auto"/>
              <w:bottom w:val="single" w:sz="4" w:space="0" w:color="auto"/>
              <w:right w:val="single" w:sz="4" w:space="0" w:color="auto"/>
            </w:tcBorders>
            <w:hideMark/>
          </w:tcPr>
          <w:p w:rsidR="00061DFA" w:rsidRDefault="00061DFA">
            <w:pPr>
              <w:jc w:val="center"/>
            </w:pPr>
            <w:r>
              <w:rPr>
                <w:rFonts w:hint="eastAsia"/>
              </w:rPr>
              <w:t>要介護１</w:t>
            </w:r>
          </w:p>
        </w:tc>
        <w:tc>
          <w:tcPr>
            <w:tcW w:w="1582" w:type="dxa"/>
            <w:tcBorders>
              <w:top w:val="single" w:sz="4" w:space="0" w:color="auto"/>
              <w:left w:val="single" w:sz="4" w:space="0" w:color="auto"/>
              <w:bottom w:val="single" w:sz="4" w:space="0" w:color="auto"/>
              <w:right w:val="single" w:sz="4" w:space="0" w:color="auto"/>
            </w:tcBorders>
            <w:hideMark/>
          </w:tcPr>
          <w:p w:rsidR="00061DFA" w:rsidRDefault="00061DFA">
            <w:pPr>
              <w:jc w:val="center"/>
            </w:pPr>
            <w:r>
              <w:rPr>
                <w:rFonts w:hint="eastAsia"/>
              </w:rPr>
              <w:t>要介護２</w:t>
            </w:r>
          </w:p>
        </w:tc>
        <w:tc>
          <w:tcPr>
            <w:tcW w:w="1582" w:type="dxa"/>
            <w:tcBorders>
              <w:top w:val="single" w:sz="4" w:space="0" w:color="auto"/>
              <w:left w:val="single" w:sz="4" w:space="0" w:color="auto"/>
              <w:bottom w:val="single" w:sz="4" w:space="0" w:color="auto"/>
              <w:right w:val="single" w:sz="4" w:space="0" w:color="auto"/>
            </w:tcBorders>
            <w:hideMark/>
          </w:tcPr>
          <w:p w:rsidR="00061DFA" w:rsidRDefault="00061DFA">
            <w:pPr>
              <w:jc w:val="center"/>
            </w:pPr>
            <w:r>
              <w:rPr>
                <w:rFonts w:hint="eastAsia"/>
              </w:rPr>
              <w:t>要介護３</w:t>
            </w:r>
          </w:p>
        </w:tc>
        <w:tc>
          <w:tcPr>
            <w:tcW w:w="1582" w:type="dxa"/>
            <w:tcBorders>
              <w:top w:val="single" w:sz="4" w:space="0" w:color="auto"/>
              <w:left w:val="single" w:sz="4" w:space="0" w:color="auto"/>
              <w:bottom w:val="single" w:sz="4" w:space="0" w:color="auto"/>
              <w:right w:val="single" w:sz="4" w:space="0" w:color="auto"/>
            </w:tcBorders>
            <w:hideMark/>
          </w:tcPr>
          <w:p w:rsidR="00061DFA" w:rsidRDefault="00061DFA">
            <w:pPr>
              <w:jc w:val="center"/>
            </w:pPr>
            <w:r>
              <w:rPr>
                <w:rFonts w:hint="eastAsia"/>
              </w:rPr>
              <w:t>要介護４</w:t>
            </w:r>
          </w:p>
        </w:tc>
        <w:tc>
          <w:tcPr>
            <w:tcW w:w="1582" w:type="dxa"/>
            <w:tcBorders>
              <w:top w:val="single" w:sz="4" w:space="0" w:color="auto"/>
              <w:left w:val="single" w:sz="4" w:space="0" w:color="auto"/>
              <w:bottom w:val="single" w:sz="4" w:space="0" w:color="auto"/>
              <w:right w:val="single" w:sz="4" w:space="0" w:color="auto"/>
            </w:tcBorders>
            <w:hideMark/>
          </w:tcPr>
          <w:p w:rsidR="00061DFA" w:rsidRDefault="00061DFA">
            <w:pPr>
              <w:jc w:val="center"/>
            </w:pPr>
            <w:r>
              <w:rPr>
                <w:rFonts w:hint="eastAsia"/>
              </w:rPr>
              <w:t>要介護５</w:t>
            </w:r>
          </w:p>
        </w:tc>
      </w:tr>
      <w:tr w:rsidR="00061DFA" w:rsidTr="00061DFA">
        <w:tc>
          <w:tcPr>
            <w:tcW w:w="1582" w:type="dxa"/>
            <w:tcBorders>
              <w:top w:val="single" w:sz="4" w:space="0" w:color="auto"/>
              <w:left w:val="single" w:sz="4" w:space="0" w:color="auto"/>
              <w:bottom w:val="single" w:sz="4" w:space="0" w:color="auto"/>
              <w:right w:val="single" w:sz="4" w:space="0" w:color="auto"/>
            </w:tcBorders>
            <w:hideMark/>
          </w:tcPr>
          <w:p w:rsidR="00061DFA" w:rsidRDefault="00061DFA">
            <w:pPr>
              <w:jc w:val="center"/>
            </w:pPr>
            <w:r>
              <w:rPr>
                <w:rFonts w:hint="eastAsia"/>
              </w:rPr>
              <w:t>２７回</w:t>
            </w:r>
          </w:p>
        </w:tc>
        <w:tc>
          <w:tcPr>
            <w:tcW w:w="1582" w:type="dxa"/>
            <w:tcBorders>
              <w:top w:val="single" w:sz="4" w:space="0" w:color="auto"/>
              <w:left w:val="single" w:sz="4" w:space="0" w:color="auto"/>
              <w:bottom w:val="single" w:sz="4" w:space="0" w:color="auto"/>
              <w:right w:val="single" w:sz="4" w:space="0" w:color="auto"/>
            </w:tcBorders>
            <w:hideMark/>
          </w:tcPr>
          <w:p w:rsidR="00061DFA" w:rsidRDefault="00061DFA">
            <w:pPr>
              <w:jc w:val="center"/>
            </w:pPr>
            <w:r>
              <w:rPr>
                <w:rFonts w:hint="eastAsia"/>
              </w:rPr>
              <w:t>３４回</w:t>
            </w:r>
          </w:p>
        </w:tc>
        <w:tc>
          <w:tcPr>
            <w:tcW w:w="1582" w:type="dxa"/>
            <w:tcBorders>
              <w:top w:val="single" w:sz="4" w:space="0" w:color="auto"/>
              <w:left w:val="single" w:sz="4" w:space="0" w:color="auto"/>
              <w:bottom w:val="single" w:sz="4" w:space="0" w:color="auto"/>
              <w:right w:val="single" w:sz="4" w:space="0" w:color="auto"/>
            </w:tcBorders>
            <w:hideMark/>
          </w:tcPr>
          <w:p w:rsidR="00061DFA" w:rsidRDefault="00061DFA">
            <w:pPr>
              <w:jc w:val="center"/>
            </w:pPr>
            <w:r>
              <w:rPr>
                <w:rFonts w:hint="eastAsia"/>
              </w:rPr>
              <w:t>４３回</w:t>
            </w:r>
          </w:p>
        </w:tc>
        <w:tc>
          <w:tcPr>
            <w:tcW w:w="1582" w:type="dxa"/>
            <w:tcBorders>
              <w:top w:val="single" w:sz="4" w:space="0" w:color="auto"/>
              <w:left w:val="single" w:sz="4" w:space="0" w:color="auto"/>
              <w:bottom w:val="single" w:sz="4" w:space="0" w:color="auto"/>
              <w:right w:val="single" w:sz="4" w:space="0" w:color="auto"/>
            </w:tcBorders>
            <w:hideMark/>
          </w:tcPr>
          <w:p w:rsidR="00061DFA" w:rsidRDefault="00061DFA">
            <w:pPr>
              <w:jc w:val="center"/>
            </w:pPr>
            <w:r>
              <w:rPr>
                <w:rFonts w:hint="eastAsia"/>
              </w:rPr>
              <w:t>３８回</w:t>
            </w:r>
          </w:p>
        </w:tc>
        <w:tc>
          <w:tcPr>
            <w:tcW w:w="1582" w:type="dxa"/>
            <w:tcBorders>
              <w:top w:val="single" w:sz="4" w:space="0" w:color="auto"/>
              <w:left w:val="single" w:sz="4" w:space="0" w:color="auto"/>
              <w:bottom w:val="single" w:sz="4" w:space="0" w:color="auto"/>
              <w:right w:val="single" w:sz="4" w:space="0" w:color="auto"/>
            </w:tcBorders>
            <w:hideMark/>
          </w:tcPr>
          <w:p w:rsidR="00061DFA" w:rsidRDefault="00061DFA">
            <w:pPr>
              <w:jc w:val="center"/>
            </w:pPr>
            <w:r>
              <w:rPr>
                <w:rFonts w:hint="eastAsia"/>
              </w:rPr>
              <w:t>３１回</w:t>
            </w:r>
          </w:p>
        </w:tc>
      </w:tr>
    </w:tbl>
    <w:p w:rsidR="00061DFA" w:rsidRDefault="00061DFA" w:rsidP="00061DFA">
      <w:pPr>
        <w:jc w:val="center"/>
      </w:pPr>
    </w:p>
    <w:p w:rsidR="00061DFA" w:rsidRDefault="00061DFA" w:rsidP="00061DFA">
      <w:r>
        <w:rPr>
          <w:rFonts w:hint="eastAsia"/>
        </w:rPr>
        <w:t>２　届出が必要なケアプラン</w:t>
      </w:r>
    </w:p>
    <w:p w:rsidR="00061DFA" w:rsidRDefault="00061DFA" w:rsidP="00061DFA">
      <w:pPr>
        <w:ind w:left="220" w:hangingChars="100" w:hanging="220"/>
      </w:pPr>
      <w:r>
        <w:rPr>
          <w:rFonts w:hint="eastAsia"/>
        </w:rPr>
        <w:t xml:space="preserve">　　平成</w:t>
      </w:r>
      <w:r>
        <w:rPr>
          <w:rFonts w:hint="eastAsia"/>
        </w:rPr>
        <w:t>30</w:t>
      </w:r>
      <w:r>
        <w:rPr>
          <w:rFonts w:hint="eastAsia"/>
        </w:rPr>
        <w:t>年</w:t>
      </w:r>
      <w:r>
        <w:rPr>
          <w:rFonts w:hint="eastAsia"/>
        </w:rPr>
        <w:t>10</w:t>
      </w:r>
      <w:r>
        <w:rPr>
          <w:rFonts w:hint="eastAsia"/>
        </w:rPr>
        <w:t>月１日以降に、利用者の同意を得て交付（作成又は変更）をしたケアプランに、上記の回数以上の訪問介護を位置付けたもの。</w:t>
      </w:r>
    </w:p>
    <w:p w:rsidR="00061DFA" w:rsidRDefault="00061DFA" w:rsidP="00061DFA">
      <w:pPr>
        <w:ind w:left="220" w:hangingChars="100" w:hanging="220"/>
      </w:pPr>
      <w:r>
        <w:rPr>
          <w:rFonts w:hint="eastAsia"/>
        </w:rPr>
        <w:t xml:space="preserve">　※身体介護に引き続き生活援助が中心である訪問介護を行なう場合の回数は含みません。</w:t>
      </w:r>
    </w:p>
    <w:p w:rsidR="00BA7D8F" w:rsidRDefault="00BA7D8F" w:rsidP="00BA7D8F">
      <w:r>
        <w:rPr>
          <w:rFonts w:hint="eastAsia"/>
        </w:rPr>
        <w:t xml:space="preserve">　</w:t>
      </w:r>
    </w:p>
    <w:p w:rsidR="00542B10" w:rsidRDefault="00542B10" w:rsidP="00BA7D8F"/>
    <w:p w:rsidR="00061DFA" w:rsidRDefault="00061DFA" w:rsidP="00061DFA">
      <w:r>
        <w:rPr>
          <w:rFonts w:hint="eastAsia"/>
        </w:rPr>
        <w:lastRenderedPageBreak/>
        <w:t>３　提出書類</w:t>
      </w:r>
    </w:p>
    <w:p w:rsidR="00061DFA" w:rsidRDefault="00061DFA" w:rsidP="00061DFA">
      <w:pPr>
        <w:pStyle w:val="a3"/>
        <w:numPr>
          <w:ilvl w:val="0"/>
          <w:numId w:val="1"/>
        </w:numPr>
        <w:ind w:leftChars="0"/>
      </w:pPr>
      <w:r>
        <w:rPr>
          <w:rFonts w:hint="eastAsia"/>
        </w:rPr>
        <w:t>訪問介護（生活援助中心型）の回数が多いケアプランの届出書</w:t>
      </w:r>
    </w:p>
    <w:p w:rsidR="00061DFA" w:rsidRDefault="00061DFA" w:rsidP="00061DFA">
      <w:pPr>
        <w:pStyle w:val="a3"/>
        <w:numPr>
          <w:ilvl w:val="0"/>
          <w:numId w:val="1"/>
        </w:numPr>
        <w:ind w:leftChars="0"/>
      </w:pPr>
      <w:r>
        <w:rPr>
          <w:rFonts w:hint="eastAsia"/>
        </w:rPr>
        <w:t>基本情報（フェイスシート）（写し）</w:t>
      </w:r>
    </w:p>
    <w:p w:rsidR="00061DFA" w:rsidRDefault="00061DFA" w:rsidP="00061DFA">
      <w:pPr>
        <w:pStyle w:val="a3"/>
        <w:numPr>
          <w:ilvl w:val="0"/>
          <w:numId w:val="1"/>
        </w:numPr>
        <w:ind w:leftChars="0"/>
      </w:pPr>
      <w:r>
        <w:rPr>
          <w:rFonts w:hint="eastAsia"/>
        </w:rPr>
        <w:t>課題分析表（アセスメントシート）（写し）</w:t>
      </w:r>
    </w:p>
    <w:p w:rsidR="00061DFA" w:rsidRDefault="00061DFA" w:rsidP="00061DFA">
      <w:pPr>
        <w:pStyle w:val="a3"/>
        <w:numPr>
          <w:ilvl w:val="0"/>
          <w:numId w:val="1"/>
        </w:numPr>
        <w:ind w:leftChars="0"/>
      </w:pPr>
      <w:r>
        <w:rPr>
          <w:rFonts w:hint="eastAsia"/>
        </w:rPr>
        <w:t>居宅サービス計画書「第</w:t>
      </w:r>
      <w:r>
        <w:rPr>
          <w:rFonts w:hint="eastAsia"/>
        </w:rPr>
        <w:t>1</w:t>
      </w:r>
      <w:r>
        <w:rPr>
          <w:rFonts w:hint="eastAsia"/>
        </w:rPr>
        <w:t>表」～「第</w:t>
      </w:r>
      <w:r>
        <w:rPr>
          <w:rFonts w:hint="eastAsia"/>
        </w:rPr>
        <w:t>7</w:t>
      </w:r>
      <w:r>
        <w:rPr>
          <w:rFonts w:hint="eastAsia"/>
        </w:rPr>
        <w:t>表」（写し）</w:t>
      </w:r>
    </w:p>
    <w:p w:rsidR="00061DFA" w:rsidRDefault="00061DFA" w:rsidP="00061DFA">
      <w:pPr>
        <w:pStyle w:val="a3"/>
        <w:numPr>
          <w:ilvl w:val="0"/>
          <w:numId w:val="1"/>
        </w:numPr>
        <w:ind w:leftChars="0"/>
      </w:pPr>
      <w:r>
        <w:rPr>
          <w:rFonts w:hint="eastAsia"/>
        </w:rPr>
        <w:t>訪問介護計画書（写し）</w:t>
      </w:r>
    </w:p>
    <w:p w:rsidR="00061DFA" w:rsidRDefault="00061DFA" w:rsidP="00061DFA">
      <w:r>
        <w:rPr>
          <w:rFonts w:hint="eastAsia"/>
        </w:rPr>
        <w:t xml:space="preserve">　＜提出に関する注意事項＞</w:t>
      </w:r>
    </w:p>
    <w:p w:rsidR="00061DFA" w:rsidRDefault="00061DFA" w:rsidP="00061DFA">
      <w:r>
        <w:rPr>
          <w:rFonts w:hint="eastAsia"/>
        </w:rPr>
        <w:t xml:space="preserve">　※居宅サービス計画書「第</w:t>
      </w:r>
      <w:r>
        <w:rPr>
          <w:rFonts w:hint="eastAsia"/>
        </w:rPr>
        <w:t>1</w:t>
      </w:r>
      <w:r>
        <w:rPr>
          <w:rFonts w:hint="eastAsia"/>
        </w:rPr>
        <w:t>表」は、利用者へ交付し署名があるもの</w:t>
      </w:r>
    </w:p>
    <w:p w:rsidR="00061DFA" w:rsidRDefault="00061DFA" w:rsidP="00061DFA">
      <w:pPr>
        <w:ind w:left="440" w:hangingChars="200" w:hanging="440"/>
      </w:pPr>
      <w:r>
        <w:rPr>
          <w:rFonts w:hint="eastAsia"/>
        </w:rPr>
        <w:t xml:space="preserve">　※居宅サービス計画書「第</w:t>
      </w:r>
      <w:r>
        <w:rPr>
          <w:rFonts w:hint="eastAsia"/>
        </w:rPr>
        <w:t>5</w:t>
      </w:r>
      <w:r>
        <w:rPr>
          <w:rFonts w:hint="eastAsia"/>
        </w:rPr>
        <w:t xml:space="preserve">表」は、生活援助中心型サービスの訪問介護を位置付けた理由を記載したページのみで可　　</w:t>
      </w:r>
    </w:p>
    <w:p w:rsidR="00061DFA" w:rsidRDefault="00061DFA" w:rsidP="00061DFA">
      <w:pPr>
        <w:ind w:left="440" w:hangingChars="200" w:hanging="440"/>
      </w:pPr>
      <w:r>
        <w:rPr>
          <w:rFonts w:hint="eastAsia"/>
        </w:rPr>
        <w:t xml:space="preserve">　※訪問介護計画書の写しは、指定居宅介護支援事業所（介護支援専門員）が訪問介護事業所から提供を受けたもの</w:t>
      </w:r>
    </w:p>
    <w:p w:rsidR="00BA7D8F" w:rsidRDefault="00BA7D8F" w:rsidP="00061DFA">
      <w:pPr>
        <w:ind w:left="440" w:hangingChars="200" w:hanging="440"/>
      </w:pPr>
    </w:p>
    <w:p w:rsidR="00061DFA" w:rsidRDefault="00061DFA" w:rsidP="00061DFA">
      <w:pPr>
        <w:ind w:left="440" w:hangingChars="200" w:hanging="440"/>
      </w:pPr>
      <w:r>
        <w:rPr>
          <w:rFonts w:hint="eastAsia"/>
        </w:rPr>
        <w:t>４　提出期限</w:t>
      </w:r>
    </w:p>
    <w:p w:rsidR="00061DFA" w:rsidRDefault="00061DFA" w:rsidP="00061DFA">
      <w:pPr>
        <w:ind w:left="440" w:hangingChars="200" w:hanging="440"/>
      </w:pPr>
      <w:r>
        <w:rPr>
          <w:rFonts w:hint="eastAsia"/>
        </w:rPr>
        <w:t xml:space="preserve">　　居宅サービス計画を作成又は変更（軽微な変更を除く。）した月の翌月末日まで。なお、提出期限が閉庁日の場合は、翌開庁日までに提出してください。</w:t>
      </w:r>
    </w:p>
    <w:p w:rsidR="00061DFA" w:rsidRDefault="00061DFA" w:rsidP="00061DFA">
      <w:pPr>
        <w:ind w:leftChars="100" w:left="440" w:hangingChars="100" w:hanging="220"/>
      </w:pPr>
    </w:p>
    <w:p w:rsidR="00061DFA" w:rsidRDefault="00061DFA" w:rsidP="00BA7D8F">
      <w:pPr>
        <w:ind w:leftChars="100" w:left="440" w:hangingChars="100" w:hanging="220"/>
      </w:pPr>
      <w:r>
        <w:rPr>
          <w:rFonts w:hint="eastAsia"/>
        </w:rPr>
        <w:t>（例）</w:t>
      </w:r>
      <w:r>
        <w:rPr>
          <w:rFonts w:hint="eastAsia"/>
        </w:rPr>
        <w:t>10</w:t>
      </w:r>
      <w:r>
        <w:rPr>
          <w:rFonts w:hint="eastAsia"/>
        </w:rPr>
        <w:t>月に利用者の同意を得て交付した居宅サービス計画の提出期限は、</w:t>
      </w:r>
      <w:r>
        <w:rPr>
          <w:rFonts w:hint="eastAsia"/>
        </w:rPr>
        <w:t>11</w:t>
      </w:r>
      <w:r>
        <w:rPr>
          <w:rFonts w:hint="eastAsia"/>
        </w:rPr>
        <w:t>月末日です。</w:t>
      </w:r>
    </w:p>
    <w:p w:rsidR="00061DFA" w:rsidRDefault="00061DFA" w:rsidP="00061DFA"/>
    <w:p w:rsidR="00061DFA" w:rsidRDefault="00061DFA" w:rsidP="00061DFA">
      <w:r>
        <w:rPr>
          <w:rFonts w:hint="eastAsia"/>
        </w:rPr>
        <w:t>５　提出先及び提出方法</w:t>
      </w:r>
    </w:p>
    <w:p w:rsidR="00C327AE" w:rsidRDefault="00061DFA" w:rsidP="00061DFA">
      <w:pPr>
        <w:ind w:left="220" w:hangingChars="100" w:hanging="220"/>
      </w:pPr>
      <w:r>
        <w:rPr>
          <w:rFonts w:hint="eastAsia"/>
        </w:rPr>
        <w:t xml:space="preserve">　　</w:t>
      </w:r>
      <w:r w:rsidR="00C327AE" w:rsidRPr="00441F07">
        <w:rPr>
          <w:rFonts w:hint="eastAsia"/>
          <w:bdr w:val="single" w:sz="4" w:space="0" w:color="auto"/>
        </w:rPr>
        <w:t>提出先</w:t>
      </w:r>
      <w:r w:rsidR="00C327AE">
        <w:rPr>
          <w:rFonts w:hint="eastAsia"/>
        </w:rPr>
        <w:t xml:space="preserve">　</w:t>
      </w:r>
      <w:r w:rsidR="00441F07">
        <w:rPr>
          <w:rFonts w:hint="eastAsia"/>
        </w:rPr>
        <w:t>〒</w:t>
      </w:r>
      <w:r w:rsidR="00441F07">
        <w:rPr>
          <w:rFonts w:hint="eastAsia"/>
        </w:rPr>
        <w:t>010-0201</w:t>
      </w:r>
      <w:r w:rsidR="00441F07">
        <w:rPr>
          <w:rFonts w:hint="eastAsia"/>
        </w:rPr>
        <w:t xml:space="preserve">　</w:t>
      </w:r>
      <w:r w:rsidR="00C327AE">
        <w:rPr>
          <w:rFonts w:hint="eastAsia"/>
        </w:rPr>
        <w:t>潟上市天王字棒沼台</w:t>
      </w:r>
      <w:r w:rsidR="00C327AE">
        <w:rPr>
          <w:rFonts w:hint="eastAsia"/>
        </w:rPr>
        <w:t>226</w:t>
      </w:r>
      <w:r w:rsidR="00C327AE">
        <w:rPr>
          <w:rFonts w:hint="eastAsia"/>
        </w:rPr>
        <w:t>番地１</w:t>
      </w:r>
    </w:p>
    <w:p w:rsidR="00441F07" w:rsidRDefault="00C327AE" w:rsidP="00441F07">
      <w:pPr>
        <w:ind w:leftChars="100" w:left="220" w:firstLineChars="500" w:firstLine="1100"/>
      </w:pPr>
      <w:r>
        <w:rPr>
          <w:rFonts w:hint="eastAsia"/>
        </w:rPr>
        <w:t>潟上市役所長寿社会課　長寿支援班</w:t>
      </w:r>
    </w:p>
    <w:p w:rsidR="00441F07" w:rsidRDefault="00441F07" w:rsidP="00C327AE">
      <w:pPr>
        <w:ind w:leftChars="200" w:left="440"/>
      </w:pPr>
    </w:p>
    <w:p w:rsidR="00441F07" w:rsidRDefault="00061DFA" w:rsidP="00441F07">
      <w:pPr>
        <w:ind w:leftChars="200" w:left="440"/>
      </w:pPr>
      <w:r>
        <w:rPr>
          <w:rFonts w:hint="eastAsia"/>
        </w:rPr>
        <w:t>提出先へ持参又は郵送してください。ただし、郵送の場合は書留郵便などの記録が</w:t>
      </w:r>
    </w:p>
    <w:p w:rsidR="00061DFA" w:rsidRDefault="00061DFA" w:rsidP="00441F07">
      <w:pPr>
        <w:ind w:firstLineChars="100" w:firstLine="220"/>
      </w:pPr>
      <w:r>
        <w:rPr>
          <w:rFonts w:hint="eastAsia"/>
        </w:rPr>
        <w:t>残る方法での郵送としてください（普通郵便は不可）。</w:t>
      </w:r>
    </w:p>
    <w:p w:rsidR="00061DFA" w:rsidRDefault="00061DFA" w:rsidP="00061DFA"/>
    <w:p w:rsidR="00061DFA" w:rsidRDefault="00061DFA" w:rsidP="00061DFA">
      <w:r>
        <w:rPr>
          <w:rFonts w:hint="eastAsia"/>
        </w:rPr>
        <w:t>６　提出されたケアプランの取扱について</w:t>
      </w:r>
    </w:p>
    <w:p w:rsidR="00061DFA" w:rsidRDefault="00061DFA" w:rsidP="00C327AE">
      <w:pPr>
        <w:ind w:left="440" w:hangingChars="200" w:hanging="440"/>
      </w:pPr>
      <w:r>
        <w:rPr>
          <w:rFonts w:hint="eastAsia"/>
        </w:rPr>
        <w:t xml:space="preserve">　　</w:t>
      </w:r>
      <w:r w:rsidR="00C327AE">
        <w:rPr>
          <w:rFonts w:hint="eastAsia"/>
        </w:rPr>
        <w:t>・</w:t>
      </w:r>
      <w:r>
        <w:rPr>
          <w:rFonts w:hint="eastAsia"/>
        </w:rPr>
        <w:t>当</w:t>
      </w:r>
      <w:r w:rsidR="00BA7D8F">
        <w:rPr>
          <w:rFonts w:hint="eastAsia"/>
        </w:rPr>
        <w:t>市</w:t>
      </w:r>
      <w:r w:rsidR="00F40FAC">
        <w:rPr>
          <w:rFonts w:hint="eastAsia"/>
        </w:rPr>
        <w:t>において内容確認を行</w:t>
      </w:r>
      <w:r>
        <w:rPr>
          <w:rFonts w:hint="eastAsia"/>
        </w:rPr>
        <w:t>います。必要に応じて電話や面談により聞き取り等を行うことがあります。</w:t>
      </w:r>
    </w:p>
    <w:p w:rsidR="00F40FAC" w:rsidRDefault="00061DFA" w:rsidP="00F40FAC">
      <w:pPr>
        <w:ind w:left="440" w:hangingChars="200" w:hanging="440"/>
      </w:pPr>
      <w:r>
        <w:rPr>
          <w:rFonts w:hint="eastAsia"/>
        </w:rPr>
        <w:t xml:space="preserve">　　</w:t>
      </w:r>
      <w:r w:rsidR="00F40FAC">
        <w:rPr>
          <w:rFonts w:hint="eastAsia"/>
        </w:rPr>
        <w:t>・地域ケア会議等で検証を行</w:t>
      </w:r>
      <w:r w:rsidR="00C327AE">
        <w:rPr>
          <w:rFonts w:hint="eastAsia"/>
        </w:rPr>
        <w:t>います。必要に応じて地域ケア会議等に担当介護支援専門員としてご参加</w:t>
      </w:r>
      <w:r w:rsidR="00F40FAC">
        <w:rPr>
          <w:rFonts w:hint="eastAsia"/>
        </w:rPr>
        <w:t>いただ</w:t>
      </w:r>
      <w:r w:rsidR="00C327AE">
        <w:rPr>
          <w:rFonts w:hint="eastAsia"/>
        </w:rPr>
        <w:t>く場合があります。</w:t>
      </w:r>
    </w:p>
    <w:p w:rsidR="00F40FAC" w:rsidRDefault="00F40FAC" w:rsidP="00441F07">
      <w:pPr>
        <w:ind w:left="220" w:hangingChars="100" w:hanging="220"/>
        <w:jc w:val="right"/>
      </w:pPr>
      <w:r>
        <w:rPr>
          <w:noProof/>
        </w:rPr>
        <w:drawing>
          <wp:inline distT="0" distB="0" distL="0" distR="0" wp14:anchorId="4723A216" wp14:editId="3D0E053A">
            <wp:extent cx="1820545" cy="838200"/>
            <wp:effectExtent l="0" t="0" r="825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0545" cy="838200"/>
                    </a:xfrm>
                    <a:prstGeom prst="rect">
                      <a:avLst/>
                    </a:prstGeom>
                    <a:noFill/>
                    <a:ln>
                      <a:noFill/>
                    </a:ln>
                  </pic:spPr>
                </pic:pic>
              </a:graphicData>
            </a:graphic>
          </wp:inline>
        </w:drawing>
      </w:r>
    </w:p>
    <w:p w:rsidR="00061DFA" w:rsidRPr="00F40FAC" w:rsidRDefault="00441F07" w:rsidP="00F40FAC">
      <w:pPr>
        <w:ind w:left="210" w:hangingChars="100" w:hanging="210"/>
        <w:jc w:val="left"/>
        <w:rPr>
          <w:sz w:val="21"/>
          <w:szCs w:val="21"/>
        </w:rPr>
      </w:pPr>
      <w:r w:rsidRPr="00F40FAC">
        <w:rPr>
          <w:rFonts w:hint="eastAsia"/>
          <w:noProof/>
          <w:sz w:val="21"/>
          <w:szCs w:val="21"/>
        </w:rPr>
        <mc:AlternateContent>
          <mc:Choice Requires="wps">
            <w:drawing>
              <wp:anchor distT="0" distB="0" distL="114300" distR="114300" simplePos="0" relativeHeight="251658240" behindDoc="0" locked="0" layoutInCell="1" allowOverlap="1" wp14:anchorId="37F81B7E" wp14:editId="44438F68">
                <wp:simplePos x="0" y="0"/>
                <wp:positionH relativeFrom="column">
                  <wp:posOffset>4909820</wp:posOffset>
                </wp:positionH>
                <wp:positionV relativeFrom="paragraph">
                  <wp:posOffset>9340850</wp:posOffset>
                </wp:positionV>
                <wp:extent cx="2015490" cy="914400"/>
                <wp:effectExtent l="8890" t="10160" r="13970" b="889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5490" cy="914400"/>
                        </a:xfrm>
                        <a:prstGeom prst="rect">
                          <a:avLst/>
                        </a:prstGeom>
                        <a:solidFill>
                          <a:srgbClr val="FFFFFF"/>
                        </a:solidFill>
                        <a:ln w="9525">
                          <a:solidFill>
                            <a:srgbClr val="000000"/>
                          </a:solidFill>
                          <a:miter lim="800000"/>
                          <a:headEnd/>
                          <a:tailEnd/>
                        </a:ln>
                      </wps:spPr>
                      <wps:txbx>
                        <w:txbxContent>
                          <w:p w:rsidR="00441F07" w:rsidRDefault="00441F07" w:rsidP="00FF2013">
                            <w:pPr>
                              <w:jc w:val="center"/>
                            </w:pPr>
                            <w:r>
                              <w:rPr>
                                <w:rFonts w:hint="eastAsia"/>
                              </w:rPr>
                              <w:t>潟上市役所長寿社会課</w:t>
                            </w:r>
                          </w:p>
                          <w:p w:rsidR="00441F07" w:rsidRDefault="00441F07" w:rsidP="00FF2013">
                            <w:pPr>
                              <w:jc w:val="center"/>
                            </w:pPr>
                            <w:r>
                              <w:rPr>
                                <w:rFonts w:hint="eastAsia"/>
                              </w:rPr>
                              <w:t>長寿支援班</w:t>
                            </w:r>
                          </w:p>
                          <w:p w:rsidR="00441F07" w:rsidRDefault="00441F07" w:rsidP="00FF2013">
                            <w:pPr>
                              <w:jc w:val="center"/>
                            </w:pPr>
                            <w:r>
                              <w:rPr>
                                <w:rFonts w:hint="eastAsia"/>
                              </w:rPr>
                              <w:t xml:space="preserve">℡　</w:t>
                            </w:r>
                            <w:r>
                              <w:rPr>
                                <w:rFonts w:hint="eastAsia"/>
                              </w:rPr>
                              <w:t>018-853-5323</w:t>
                            </w:r>
                          </w:p>
                          <w:p w:rsidR="00441F07" w:rsidRPr="00FF2013" w:rsidRDefault="00441F07" w:rsidP="00FF2013">
                            <w:pPr>
                              <w:jc w:val="center"/>
                              <w:rPr>
                                <w:w w:val="66"/>
                              </w:rPr>
                            </w:pPr>
                            <w:r w:rsidRPr="00FF2013">
                              <w:rPr>
                                <w:rFonts w:hint="eastAsia"/>
                                <w:w w:val="66"/>
                              </w:rPr>
                              <w:t>FAX</w:t>
                            </w:r>
                            <w:r>
                              <w:rPr>
                                <w:rFonts w:hint="eastAsia"/>
                                <w:w w:val="66"/>
                              </w:rPr>
                              <w:t xml:space="preserve">　</w:t>
                            </w:r>
                            <w:r w:rsidRPr="00FF2013">
                              <w:rPr>
                                <w:rFonts w:hint="eastAsia"/>
                              </w:rPr>
                              <w:t>018-853-5233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386.6pt;margin-top:735.5pt;width:158.7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">
                <v:textbox inset="5.85pt,.7pt,5.85pt,.7pt">
                  <w:txbxContent>
                    <w:p w:rsidR="00441F07" w:rsidRDefault="00441F07" w:rsidP="00FF2013">
                      <w:pPr>
                        <w:jc w:val="center"/>
                        <w:rPr>
                          <w:rFonts w:hint="eastAsia"/>
                        </w:rPr>
                      </w:pPr>
                      <w:r>
                        <w:rPr>
                          <w:rFonts w:hint="eastAsia"/>
                        </w:rPr>
                        <w:t>潟上市役所長寿社会課</w:t>
                      </w:r>
                    </w:p>
                    <w:p w:rsidR="00441F07" w:rsidRDefault="00441F07" w:rsidP="00FF2013">
                      <w:pPr>
                        <w:jc w:val="center"/>
                        <w:rPr>
                          <w:rFonts w:hint="eastAsia"/>
                        </w:rPr>
                      </w:pPr>
                      <w:r>
                        <w:rPr>
                          <w:rFonts w:hint="eastAsia"/>
                        </w:rPr>
                        <w:t>長寿支援班</w:t>
                      </w:r>
                    </w:p>
                    <w:p w:rsidR="00441F07" w:rsidRDefault="00441F07" w:rsidP="00FF2013">
                      <w:pPr>
                        <w:jc w:val="center"/>
                        <w:rPr>
                          <w:rFonts w:hint="eastAsia"/>
                        </w:rPr>
                      </w:pPr>
                      <w:r>
                        <w:rPr>
                          <w:rFonts w:hint="eastAsia"/>
                        </w:rPr>
                        <w:t xml:space="preserve">℡　</w:t>
                      </w:r>
                      <w:r>
                        <w:rPr>
                          <w:rFonts w:hint="eastAsia"/>
                        </w:rPr>
                        <w:t>018-853-5323</w:t>
                      </w:r>
                    </w:p>
                    <w:p w:rsidR="00441F07" w:rsidRPr="00FF2013" w:rsidRDefault="00441F07" w:rsidP="00FF2013">
                      <w:pPr>
                        <w:jc w:val="center"/>
                        <w:rPr>
                          <w:w w:val="66"/>
                        </w:rPr>
                      </w:pPr>
                      <w:r w:rsidRPr="00FF2013">
                        <w:rPr>
                          <w:rFonts w:hint="eastAsia"/>
                          <w:w w:val="66"/>
                        </w:rPr>
                        <w:t>FAX</w:t>
                      </w:r>
                      <w:r>
                        <w:rPr>
                          <w:rFonts w:hint="eastAsia"/>
                          <w:w w:val="66"/>
                        </w:rPr>
                        <w:t xml:space="preserve">　</w:t>
                      </w:r>
                      <w:r w:rsidRPr="00FF2013">
                        <w:rPr>
                          <w:rFonts w:hint="eastAsia"/>
                        </w:rPr>
                        <w:t>018-853-5233</w:t>
                      </w:r>
                    </w:p>
                  </w:txbxContent>
                </v:textbox>
              </v:rect>
            </w:pict>
          </mc:Fallback>
        </mc:AlternateContent>
      </w:r>
      <w:r w:rsidR="00F40FAC">
        <w:rPr>
          <w:rFonts w:hint="eastAsia"/>
          <w:sz w:val="21"/>
          <w:szCs w:val="21"/>
        </w:rPr>
        <w:t xml:space="preserve">　</w:t>
      </w:r>
      <w:r w:rsidR="00F40FAC" w:rsidRPr="00F40FAC">
        <w:rPr>
          <w:rFonts w:hint="eastAsia"/>
          <w:sz w:val="21"/>
          <w:szCs w:val="21"/>
        </w:rPr>
        <w:t>※</w:t>
      </w:r>
      <w:r w:rsidR="00F40FAC">
        <w:rPr>
          <w:rFonts w:hint="eastAsia"/>
          <w:sz w:val="21"/>
          <w:szCs w:val="21"/>
        </w:rPr>
        <w:t>当通知に関する基準等については、</w:t>
      </w:r>
      <w:r w:rsidR="00F40FAC" w:rsidRPr="00F40FAC">
        <w:rPr>
          <w:rFonts w:hint="eastAsia"/>
          <w:sz w:val="21"/>
          <w:szCs w:val="21"/>
        </w:rPr>
        <w:t>別紙</w:t>
      </w:r>
      <w:r w:rsidR="00F40FAC" w:rsidRPr="00F40FAC">
        <w:rPr>
          <w:rFonts w:hint="eastAsia"/>
          <w:sz w:val="21"/>
          <w:szCs w:val="21"/>
          <w:bdr w:val="single" w:sz="4" w:space="0" w:color="auto"/>
        </w:rPr>
        <w:t>参考資料</w:t>
      </w:r>
      <w:r w:rsidR="00F40FAC" w:rsidRPr="00F40FAC">
        <w:rPr>
          <w:rFonts w:hint="eastAsia"/>
          <w:sz w:val="21"/>
          <w:szCs w:val="21"/>
        </w:rPr>
        <w:t>に記載の資料をご覧ください。</w:t>
      </w:r>
    </w:p>
    <w:p w:rsidR="0030539E" w:rsidRDefault="0030539E" w:rsidP="0030539E">
      <w:pPr>
        <w:ind w:left="220" w:right="880" w:hangingChars="100" w:hanging="220"/>
      </w:pPr>
      <w:r w:rsidRPr="0030539E">
        <w:rPr>
          <w:rFonts w:hint="eastAsia"/>
          <w:bdr w:val="single" w:sz="4" w:space="0" w:color="auto"/>
        </w:rPr>
        <w:lastRenderedPageBreak/>
        <w:t>参考資料</w:t>
      </w:r>
    </w:p>
    <w:p w:rsidR="0030539E" w:rsidRDefault="0030539E" w:rsidP="0030539E">
      <w:pPr>
        <w:ind w:left="220" w:right="880" w:hangingChars="100" w:hanging="220"/>
      </w:pPr>
    </w:p>
    <w:p w:rsidR="0030539E" w:rsidRDefault="0030539E" w:rsidP="0030539E">
      <w:pPr>
        <w:ind w:left="220" w:right="880" w:hangingChars="100" w:hanging="220"/>
      </w:pPr>
      <w:r>
        <w:rPr>
          <w:rFonts w:hint="eastAsia"/>
        </w:rPr>
        <w:t>・「厚生労働大臣が定める回数及び訪問介護」の公布について（平成</w:t>
      </w:r>
      <w:r>
        <w:t>30</w:t>
      </w:r>
      <w:r>
        <w:t>年</w:t>
      </w:r>
      <w:r>
        <w:t>5</w:t>
      </w:r>
      <w:r>
        <w:t>月</w:t>
      </w:r>
      <w:r>
        <w:t>10</w:t>
      </w:r>
      <w:r>
        <w:t>日老振発</w:t>
      </w:r>
      <w:r>
        <w:t>0510</w:t>
      </w:r>
      <w:r>
        <w:t>第</w:t>
      </w:r>
      <w:r>
        <w:t>1</w:t>
      </w:r>
      <w:r>
        <w:t>号）</w:t>
      </w:r>
      <w:r>
        <w:t xml:space="preserve"> </w:t>
      </w:r>
      <w:r>
        <w:t>介護保険最新情報</w:t>
      </w:r>
      <w:r>
        <w:t xml:space="preserve"> Vol.652</w:t>
      </w:r>
    </w:p>
    <w:p w:rsidR="0030539E" w:rsidRDefault="0030539E" w:rsidP="0030539E">
      <w:pPr>
        <w:ind w:left="220" w:right="880" w:hangingChars="100" w:hanging="220"/>
      </w:pPr>
    </w:p>
    <w:p w:rsidR="0030539E" w:rsidRDefault="0030539E" w:rsidP="0030539E">
      <w:pPr>
        <w:ind w:left="220" w:right="880" w:hangingChars="100" w:hanging="220"/>
      </w:pPr>
      <w:r>
        <w:rPr>
          <w:rFonts w:hint="eastAsia"/>
        </w:rPr>
        <w:t>・「平成</w:t>
      </w:r>
      <w:r>
        <w:t>30</w:t>
      </w:r>
      <w:r>
        <w:t>年度介護報酬改定に関する</w:t>
      </w:r>
      <w:r>
        <w:t>Q&amp;A</w:t>
      </w:r>
      <w:r>
        <w:t>（</w:t>
      </w:r>
      <w:r>
        <w:t>Vol.1</w:t>
      </w:r>
      <w:r>
        <w:t>）（平成</w:t>
      </w:r>
      <w:r>
        <w:t>30</w:t>
      </w:r>
      <w:r>
        <w:t>年</w:t>
      </w:r>
      <w:r>
        <w:t>3</w:t>
      </w:r>
      <w:r>
        <w:t>月</w:t>
      </w:r>
      <w:r>
        <w:t>23</w:t>
      </w:r>
      <w:r>
        <w:t>日）」の送付について（平成</w:t>
      </w:r>
      <w:r>
        <w:t>30</w:t>
      </w:r>
      <w:r>
        <w:t>年</w:t>
      </w:r>
      <w:r>
        <w:t>3</w:t>
      </w:r>
      <w:r>
        <w:t>月</w:t>
      </w:r>
      <w:r>
        <w:t>23</w:t>
      </w:r>
      <w:r>
        <w:t>日</w:t>
      </w:r>
      <w:r>
        <w:t xml:space="preserve"> </w:t>
      </w:r>
      <w:r>
        <w:t>厚労省事務連絡）介護保険最新情報</w:t>
      </w:r>
      <w:r>
        <w:t xml:space="preserve"> Vol.629</w:t>
      </w:r>
      <w:r w:rsidR="00331B8D">
        <w:rPr>
          <w:rFonts w:hint="eastAsia"/>
        </w:rPr>
        <w:t>（</w:t>
      </w:r>
      <w:r w:rsidR="00331B8D">
        <w:rPr>
          <w:rFonts w:hint="eastAsia"/>
        </w:rPr>
        <w:t>77</w:t>
      </w:r>
      <w:r w:rsidR="00331B8D">
        <w:rPr>
          <w:rFonts w:hint="eastAsia"/>
        </w:rPr>
        <w:t>～</w:t>
      </w:r>
      <w:r w:rsidR="00331B8D">
        <w:rPr>
          <w:rFonts w:hint="eastAsia"/>
        </w:rPr>
        <w:t>78</w:t>
      </w:r>
      <w:r w:rsidR="00331B8D">
        <w:rPr>
          <w:rFonts w:hint="eastAsia"/>
        </w:rPr>
        <w:t>ページ）</w:t>
      </w:r>
    </w:p>
    <w:sectPr w:rsidR="0030539E" w:rsidSect="00F40FAC">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4F43"/>
    <w:multiLevelType w:val="hybridMultilevel"/>
    <w:tmpl w:val="179AC8AE"/>
    <w:lvl w:ilvl="0" w:tplc="AC8E414A">
      <w:start w:val="1"/>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67EB7334"/>
    <w:multiLevelType w:val="hybridMultilevel"/>
    <w:tmpl w:val="64381C40"/>
    <w:lvl w:ilvl="0" w:tplc="56A0954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FA"/>
    <w:rsid w:val="00061DFA"/>
    <w:rsid w:val="0030539E"/>
    <w:rsid w:val="00331B8D"/>
    <w:rsid w:val="00441F07"/>
    <w:rsid w:val="00542B10"/>
    <w:rsid w:val="005A6BAB"/>
    <w:rsid w:val="006A4E8A"/>
    <w:rsid w:val="00711949"/>
    <w:rsid w:val="00766A6D"/>
    <w:rsid w:val="00877BE2"/>
    <w:rsid w:val="0089503C"/>
    <w:rsid w:val="00A62951"/>
    <w:rsid w:val="00BA7D8F"/>
    <w:rsid w:val="00C327AE"/>
    <w:rsid w:val="00D9382F"/>
    <w:rsid w:val="00E249E7"/>
    <w:rsid w:val="00F40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DFA"/>
    <w:pPr>
      <w:widowControl w:val="0"/>
      <w:jc w:val="both"/>
    </w:pPr>
    <w:rPr>
      <w:rFonts w:ascii="ＭＳ Ｐ明朝" w:eastAsia="ＭＳ 明朝" w:hAnsi="ＭＳ Ｐ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DFA"/>
    <w:pPr>
      <w:ind w:leftChars="400" w:left="840"/>
    </w:pPr>
  </w:style>
  <w:style w:type="paragraph" w:styleId="a4">
    <w:name w:val="Balloon Text"/>
    <w:basedOn w:val="a"/>
    <w:link w:val="a5"/>
    <w:uiPriority w:val="99"/>
    <w:semiHidden/>
    <w:unhideWhenUsed/>
    <w:rsid w:val="00441F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1F0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DFA"/>
    <w:pPr>
      <w:widowControl w:val="0"/>
      <w:jc w:val="both"/>
    </w:pPr>
    <w:rPr>
      <w:rFonts w:ascii="ＭＳ Ｐ明朝" w:eastAsia="ＭＳ 明朝" w:hAnsi="ＭＳ Ｐ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DFA"/>
    <w:pPr>
      <w:ind w:leftChars="400" w:left="840"/>
    </w:pPr>
  </w:style>
  <w:style w:type="paragraph" w:styleId="a4">
    <w:name w:val="Balloon Text"/>
    <w:basedOn w:val="a"/>
    <w:link w:val="a5"/>
    <w:uiPriority w:val="99"/>
    <w:semiHidden/>
    <w:unhideWhenUsed/>
    <w:rsid w:val="00441F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1F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25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E40CB-A5FB-4B72-8245-D0052D95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鈴木美里 マイナンバー利用</dc:creator>
  <cp:lastModifiedBy>鈴木美里 マイナンバー利用</cp:lastModifiedBy>
  <cp:revision>10</cp:revision>
  <dcterms:created xsi:type="dcterms:W3CDTF">2018-10-25T04:18:00Z</dcterms:created>
  <dcterms:modified xsi:type="dcterms:W3CDTF">2018-10-31T02:35:00Z</dcterms:modified>
</cp:coreProperties>
</file>