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丸ｺﾞｼｯｸM-PRO" w:hAnsi="HG丸ｺﾞｼｯｸM-PRO" w:eastAsia="HG丸ｺﾞｼｯｸM-PR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1155700</wp:posOffset>
                </wp:positionH>
                <wp:positionV relativeFrom="paragraph">
                  <wp:posOffset>-57150</wp:posOffset>
                </wp:positionV>
                <wp:extent cx="3114675" cy="3524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114675" cy="352425"/>
                        </a:xfrm>
                        <a:prstGeom prst="roundRect">
                          <a:avLst/>
                        </a:prstGeom>
                        <a:noFill/>
                        <a:ln w="19050" cap="flat" cmpd="sng" algn="ctr">
                          <a:solidFill>
                            <a:srgbClr val="00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4.5pt;mso-position-vertical-relative:text;mso-position-horizontal-relative:text;position:absolute;height:27.75pt;mso-wrap-distance-top:0pt;width:245.25pt;mso-wrap-distance-left:16pt;margin-left:91pt;z-index:2;" o:spid="_x0000_s1026" o:allowincell="t" o:allowoverlap="t" filled="f" stroked="t" strokecolor="#000000" strokeweight="1.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ascii="HG丸ｺﾞｼｯｸM-PRO" w:hAnsi="HG丸ｺﾞｼｯｸM-PRO" w:eastAsia="HG丸ｺﾞｼｯｸM-PRO"/>
          <w:sz w:val="24"/>
        </w:rPr>
        <w:t>負担限度額認定申請のチェックリスト</w:t>
      </w:r>
    </w:p>
    <w:p>
      <w:pPr>
        <w:pStyle w:val="0"/>
        <w:jc w:val="center"/>
        <w:rPr>
          <w:rFonts w:hint="eastAsia" w:ascii="HG丸ｺﾞｼｯｸM-PRO" w:hAnsi="HG丸ｺﾞｼｯｸM-PRO" w:eastAsia="HG丸ｺﾞｼｯｸM-PRO"/>
        </w:rPr>
      </w:pPr>
    </w:p>
    <w:p>
      <w:pPr>
        <w:pStyle w:val="0"/>
        <w:jc w:val="center"/>
        <w:rPr>
          <w:rFonts w:hint="eastAsia" w:ascii="HG丸ｺﾞｼｯｸM-PRO" w:hAnsi="HG丸ｺﾞｼｯｸM-PRO" w:eastAsia="HG丸ｺﾞｼｯｸM-PRO"/>
        </w:rPr>
      </w:pPr>
    </w:p>
    <w:p>
      <w:pPr>
        <w:pStyle w:val="0"/>
        <w:ind w:firstLine="210" w:firstLineChars="10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　申請書を提出する前に以下の項目について確認をお願いします。</w:t>
      </w:r>
    </w:p>
    <w:p>
      <w:pPr>
        <w:pStyle w:val="0"/>
        <w:ind w:leftChars="0" w:firstLine="0" w:firstLineChars="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　※　記入漏れや添付書類の不足がありますと判定できませんのでご注意ください。</w:t>
      </w:r>
    </w:p>
    <w:p>
      <w:pPr>
        <w:pStyle w:val="0"/>
        <w:jc w:val="both"/>
        <w:rPr>
          <w:rFonts w:hint="eastAsia" w:ascii="HG丸ｺﾞｼｯｸM-PRO" w:hAnsi="HG丸ｺﾞｼｯｸM-PRO" w:eastAsia="HG丸ｺﾞｼｯｸM-PRO"/>
        </w:rPr>
      </w:pPr>
    </w:p>
    <w:tbl>
      <w:tblPr>
        <w:tblStyle w:val="11"/>
        <w:tblW w:w="0" w:type="auto"/>
        <w:jc w:val="left"/>
        <w:tblInd w:w="-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16"/>
        <w:gridCol w:w="2061"/>
        <w:gridCol w:w="7083"/>
      </w:tblGrid>
      <w:tr>
        <w:trPr>
          <w:trHeight w:val="1620" w:hRule="atLeast"/>
        </w:trPr>
        <w:tc>
          <w:tcPr>
            <w:tcW w:w="237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①　申請書</w:t>
            </w:r>
          </w:p>
        </w:tc>
        <w:tc>
          <w:tcPr>
            <w:tcW w:w="70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申請書に必要事項を記入しましたか？</w:t>
            </w:r>
          </w:p>
          <w:p>
            <w:pPr>
              <w:pStyle w:val="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配偶者に関する事項は記入されていますか？</w:t>
            </w:r>
          </w:p>
          <w:p>
            <w:pPr>
              <w:pStyle w:val="0"/>
              <w:ind w:left="420" w:hanging="420" w:hangingChars="20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受給している非課税年金（遺族年金・障害年金）がある場合、受給している年金を〇で囲んでいますか？</w:t>
            </w:r>
          </w:p>
        </w:tc>
      </w:tr>
      <w:tr>
        <w:trPr>
          <w:trHeight w:val="1250" w:hRule="atLeast"/>
        </w:trPr>
        <w:tc>
          <w:tcPr>
            <w:tcW w:w="237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②　同意書</w:t>
            </w:r>
          </w:p>
          <w:p>
            <w:pPr>
              <w:pStyle w:val="0"/>
              <w:ind w:firstLine="210" w:firstLineChars="10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（裏　面）</w:t>
            </w:r>
          </w:p>
        </w:tc>
        <w:tc>
          <w:tcPr>
            <w:tcW w:w="70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同意書に署名がありますか？</w:t>
            </w:r>
          </w:p>
          <w:p>
            <w:pPr>
              <w:pStyle w:val="0"/>
              <w:ind w:firstLine="420" w:firstLineChars="20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※配偶者がいる方は、配偶者の署名も必要</w:t>
            </w:r>
          </w:p>
          <w:p>
            <w:pPr>
              <w:pStyle w:val="0"/>
              <w:ind w:firstLine="420" w:firstLineChars="20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代筆した場合は、代筆者の氏名・続柄を記入してください。</w:t>
            </w:r>
          </w:p>
        </w:tc>
      </w:tr>
      <w:tr>
        <w:trPr>
          <w:trHeight w:val="1250" w:hRule="atLeast"/>
        </w:trPr>
        <w:tc>
          <w:tcPr>
            <w:tcW w:w="2377" w:type="dxa"/>
            <w:gridSpan w:val="2"/>
            <w:tcBorders>
              <w:top w:val="single" w:color="auto" w:sz="4" w:space="0"/>
              <w:left w:val="single" w:color="auto" w:sz="4" w:space="0"/>
              <w:bottom w:val="nil"/>
              <w:right w:val="single" w:color="auto" w:sz="4" w:space="0"/>
              <w:tl2br w:val="nil"/>
              <w:tr2bl w:val="nil"/>
            </w:tcBorders>
            <w:shd w:val="clear" w:color="auto" w:fill="auto"/>
            <w:vAlign w:val="center"/>
          </w:tcPr>
          <w:p>
            <w:pPr>
              <w:pStyle w:val="0"/>
              <w:ind w:left="420" w:hanging="420" w:hangingChars="20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③　預貯金等の資産が確認できるもの</w:t>
            </w:r>
          </w:p>
        </w:tc>
        <w:tc>
          <w:tcPr>
            <w:tcW w:w="7083"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ind w:left="420" w:hanging="420" w:hangingChars="20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対象となる</w:t>
            </w:r>
            <w:r>
              <w:rPr>
                <w:rFonts w:hint="eastAsia" w:ascii="HG丸ｺﾞｼｯｸM-PRO" w:hAnsi="HG丸ｺﾞｼｯｸM-PRO" w:eastAsia="HG丸ｺﾞｼｯｸM-PRO"/>
                <w:sz w:val="21"/>
                <w:u w:val="single" w:color="auto"/>
              </w:rPr>
              <w:t>すべての預貯金等の資産の分かる書類</w:t>
            </w:r>
            <w:r>
              <w:rPr>
                <w:rFonts w:hint="eastAsia" w:ascii="HG丸ｺﾞｼｯｸM-PRO" w:hAnsi="HG丸ｺﾞｼｯｸM-PRO" w:eastAsia="HG丸ｺﾞｼｯｸM-PRO"/>
                <w:sz w:val="21"/>
              </w:rPr>
              <w:t>の必要部分の写しを添付していますか？</w:t>
            </w:r>
          </w:p>
          <w:p>
            <w:pPr>
              <w:pStyle w:val="0"/>
              <w:ind w:left="420" w:leftChars="200" w:firstLine="0" w:firstLineChars="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b w:val="1"/>
                <w:sz w:val="20"/>
              </w:rPr>
              <w:t>（配偶者がいる場合は</w:t>
            </w:r>
            <w:r>
              <w:rPr>
                <w:rFonts w:hint="eastAsia" w:ascii="HG丸ｺﾞｼｯｸM-PRO" w:hAnsi="HG丸ｺﾞｼｯｸM-PRO" w:eastAsia="HG丸ｺﾞｼｯｸM-PRO"/>
                <w:b w:val="1"/>
                <w:sz w:val="20"/>
                <w:u w:val="single" w:color="auto"/>
              </w:rPr>
              <w:t>配偶者分も必要</w:t>
            </w:r>
            <w:r>
              <w:rPr>
                <w:rFonts w:hint="eastAsia" w:ascii="HG丸ｺﾞｼｯｸM-PRO" w:hAnsi="HG丸ｺﾞｼｯｸM-PRO" w:eastAsia="HG丸ｺﾞｼｯｸM-PRO"/>
                <w:b w:val="1"/>
                <w:sz w:val="20"/>
              </w:rPr>
              <w:t>）</w:t>
            </w:r>
          </w:p>
        </w:tc>
      </w:tr>
      <w:tr>
        <w:trPr/>
        <w:tc>
          <w:tcPr>
            <w:tcW w:w="316" w:type="dxa"/>
            <w:tcBorders>
              <w:top w:val="nil"/>
              <w:left w:val="single" w:color="auto" w:sz="4" w:space="0"/>
              <w:bottom w:val="nil"/>
              <w:right w:val="dotted" w:color="auto" w:sz="4" w:space="0"/>
              <w:tl2br w:val="nil"/>
              <w:tr2bl w:val="nil"/>
            </w:tcBorders>
            <w:shd w:val="clear" w:color="auto" w:fill="auto"/>
            <w:vAlign w:val="center"/>
          </w:tcPr>
          <w:p>
            <w:pPr>
              <w:pStyle w:val="0"/>
              <w:jc w:val="both"/>
              <w:rPr>
                <w:rFonts w:hint="eastAsia" w:ascii="HG丸ｺﾞｼｯｸM-PRO" w:hAnsi="HG丸ｺﾞｼｯｸM-PRO" w:eastAsia="HG丸ｺﾞｼｯｸM-PRO"/>
                <w:sz w:val="21"/>
              </w:rPr>
            </w:pPr>
          </w:p>
        </w:tc>
        <w:tc>
          <w:tcPr>
            <w:tcW w:w="2061" w:type="dxa"/>
            <w:tcBorders>
              <w:top w:val="dotted" w:color="auto" w:sz="4" w:space="0"/>
              <w:left w:val="dotted" w:color="auto" w:sz="4" w:space="0"/>
              <w:bottom w:val="nil"/>
              <w:right w:val="single" w:color="auto" w:sz="4" w:space="0"/>
              <w:tl2br w:val="nil"/>
              <w:tr2bl w:val="nil"/>
            </w:tcBorders>
            <w:shd w:val="clear" w:color="auto" w:fill="auto"/>
            <w:vAlign w:val="center"/>
          </w:tcPr>
          <w:p>
            <w:pPr>
              <w:pStyle w:val="0"/>
              <w:ind w:leftChars="0" w:firstLine="0" w:firstLineChars="0"/>
              <w:jc w:val="both"/>
              <w:rPr>
                <w:rFonts w:hint="eastAsia"/>
              </w:rPr>
            </w:pPr>
            <w:r>
              <w:rPr>
                <w:rFonts w:hint="eastAsia" w:ascii="HG丸ｺﾞｼｯｸM-PRO" w:hAnsi="HG丸ｺﾞｼｯｸM-PRO" w:eastAsia="HG丸ｺﾞｼｯｸM-PRO"/>
                <w:sz w:val="21"/>
              </w:rPr>
              <w:t>●　預貯金</w:t>
            </w:r>
          </w:p>
        </w:tc>
        <w:tc>
          <w:tcPr>
            <w:tcW w:w="7083" w:type="dxa"/>
            <w:tcBorders>
              <w:top w:val="dotted" w:color="auto" w:sz="4" w:space="0"/>
              <w:left w:val="single" w:color="auto" w:sz="4" w:space="0"/>
              <w:bottom w:val="nil"/>
              <w:right w:val="single" w:color="auto" w:sz="4" w:space="0"/>
              <w:tl2br w:val="nil"/>
              <w:tr2bl w:val="nil"/>
            </w:tcBorders>
            <w:shd w:val="clear" w:color="auto" w:fill="auto"/>
            <w:vAlign w:val="center"/>
          </w:tcPr>
          <w:p>
            <w:pPr>
              <w:pStyle w:val="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口座名義人等の記載ページ（通帳表紙の裏面）</w:t>
            </w:r>
          </w:p>
          <w:p>
            <w:pPr>
              <w:pStyle w:val="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（銀行名、支店名、口座番号、名義がわかるページ）</w:t>
            </w:r>
          </w:p>
        </w:tc>
      </w:tr>
      <w:tr>
        <w:trPr/>
        <w:tc>
          <w:tcPr>
            <w:tcW w:w="316" w:type="dxa"/>
            <w:tcBorders>
              <w:top w:val="nil"/>
              <w:left w:val="single" w:color="auto" w:sz="4" w:space="0"/>
              <w:bottom w:val="nil"/>
              <w:right w:val="dotted" w:color="auto" w:sz="4" w:space="0"/>
              <w:tl2br w:val="nil"/>
              <w:tr2bl w:val="nil"/>
            </w:tcBorders>
            <w:shd w:val="clear" w:color="auto" w:fill="auto"/>
            <w:vAlign w:val="center"/>
          </w:tcPr>
          <w:p>
            <w:pPr>
              <w:pStyle w:val="0"/>
              <w:jc w:val="both"/>
              <w:rPr>
                <w:rFonts w:hint="eastAsia" w:ascii="HG丸ｺﾞｼｯｸM-PRO" w:hAnsi="HG丸ｺﾞｼｯｸM-PRO" w:eastAsia="HG丸ｺﾞｼｯｸM-PRO"/>
                <w:sz w:val="21"/>
              </w:rPr>
            </w:pPr>
          </w:p>
        </w:tc>
        <w:tc>
          <w:tcPr>
            <w:tcW w:w="2061" w:type="dxa"/>
            <w:tcBorders>
              <w:top w:val="nil"/>
              <w:left w:val="dotted" w:color="auto" w:sz="4" w:space="0"/>
              <w:bottom w:val="nil"/>
              <w:right w:val="single" w:color="auto" w:sz="4" w:space="0"/>
              <w:tl2br w:val="nil"/>
              <w:tr2bl w:val="nil"/>
            </w:tcBorders>
            <w:shd w:val="clear" w:color="auto" w:fill="auto"/>
            <w:vAlign w:val="center"/>
          </w:tcPr>
          <w:p>
            <w:pPr>
              <w:pStyle w:val="0"/>
              <w:jc w:val="both"/>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（普通預金・定期預金）</w:t>
            </w:r>
          </w:p>
        </w:tc>
        <w:tc>
          <w:tcPr>
            <w:tcW w:w="7083" w:type="dxa"/>
            <w:tcBorders>
              <w:top w:val="nil"/>
              <w:left w:val="single" w:color="auto" w:sz="4" w:space="0"/>
              <w:bottom w:val="nil"/>
              <w:right w:val="single" w:color="auto" w:sz="4" w:space="0"/>
              <w:tl2br w:val="nil"/>
              <w:tr2bl w:val="nil"/>
            </w:tcBorders>
            <w:shd w:val="clear" w:color="auto" w:fill="auto"/>
            <w:vAlign w:val="center"/>
          </w:tcPr>
          <w:p>
            <w:pPr>
              <w:pStyle w:val="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口座残高の記載ページ</w:t>
            </w:r>
          </w:p>
        </w:tc>
      </w:tr>
      <w:tr>
        <w:trPr>
          <w:trHeight w:val="1240" w:hRule="atLeast"/>
        </w:trPr>
        <w:tc>
          <w:tcPr>
            <w:tcW w:w="316" w:type="dxa"/>
            <w:vMerge w:val="restart"/>
            <w:tcBorders>
              <w:top w:val="nil"/>
              <w:left w:val="single" w:color="auto" w:sz="4" w:space="0"/>
              <w:bottom w:val="dotted" w:color="auto" w:sz="4" w:space="0"/>
              <w:right w:val="dotted" w:color="auto" w:sz="4" w:space="0"/>
              <w:tl2br w:val="nil"/>
              <w:tr2bl w:val="nil"/>
            </w:tcBorders>
            <w:shd w:val="clear" w:color="auto" w:fill="auto"/>
            <w:vAlign w:val="center"/>
          </w:tcPr>
          <w:p>
            <w:pPr>
              <w:pStyle w:val="0"/>
              <w:jc w:val="both"/>
              <w:rPr>
                <w:rFonts w:hint="eastAsia"/>
              </w:rPr>
            </w:pPr>
          </w:p>
        </w:tc>
        <w:tc>
          <w:tcPr>
            <w:tcW w:w="2061" w:type="dxa"/>
            <w:tcBorders>
              <w:top w:val="nil"/>
              <w:left w:val="dotted" w:color="auto" w:sz="4" w:space="0"/>
              <w:bottom w:val="dotted" w:color="auto" w:sz="4" w:space="0"/>
              <w:right w:val="single" w:color="auto" w:sz="4" w:space="0"/>
              <w:tl2br w:val="nil"/>
              <w:tr2bl w:val="nil"/>
            </w:tcBorders>
            <w:shd w:val="clear" w:color="auto" w:fill="auto"/>
            <w:vAlign w:val="center"/>
          </w:tcPr>
          <w:p>
            <w:pPr>
              <w:pStyle w:val="0"/>
              <w:jc w:val="both"/>
              <w:rPr>
                <w:rFonts w:hint="eastAsia"/>
              </w:rPr>
            </w:pPr>
          </w:p>
        </w:tc>
        <w:tc>
          <w:tcPr>
            <w:tcW w:w="7083" w:type="dxa"/>
            <w:tcBorders>
              <w:top w:val="nil"/>
              <w:left w:val="single" w:color="auto" w:sz="4" w:space="0"/>
              <w:bottom w:val="dotted" w:color="auto" w:sz="4" w:space="0"/>
              <w:right w:val="single" w:color="auto" w:sz="4" w:space="0"/>
              <w:tl2br w:val="nil"/>
              <w:tr2bl w:val="nil"/>
            </w:tcBorders>
            <w:shd w:val="clear" w:color="auto" w:fill="auto"/>
            <w:vAlign w:val="center"/>
          </w:tcPr>
          <w:p>
            <w:pPr>
              <w:pStyle w:val="0"/>
              <w:ind w:left="420" w:hanging="420" w:hangingChars="20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w:t>
            </w:r>
            <w:bookmarkStart w:id="0" w:name="_GoBack"/>
            <w:bookmarkEnd w:id="0"/>
            <w:r>
              <w:rPr>
                <w:rFonts w:hint="eastAsia" w:ascii="HG丸ｺﾞｼｯｸM-PRO" w:hAnsi="HG丸ｺﾞｼｯｸM-PRO" w:eastAsia="HG丸ｺﾞｼｯｸM-PRO"/>
                <w:sz w:val="21"/>
              </w:rPr>
              <w:t>※コピーする前に記帳してください。申請日から</w:t>
            </w:r>
            <w:r>
              <w:rPr>
                <w:rFonts w:hint="eastAsia" w:ascii="HG丸ｺﾞｼｯｸM-PRO" w:hAnsi="HG丸ｺﾞｼｯｸM-PRO" w:eastAsia="HG丸ｺﾞｼｯｸM-PRO"/>
                <w:b w:val="1"/>
                <w:sz w:val="21"/>
                <w:u w:val="single" w:color="auto"/>
              </w:rPr>
              <w:t>原則</w:t>
            </w:r>
            <w:r>
              <w:rPr>
                <w:rFonts w:hint="eastAsia" w:ascii="HG丸ｺﾞｼｯｸM-PRO" w:hAnsi="HG丸ｺﾞｼｯｸM-PRO" w:eastAsia="HG丸ｺﾞｼｯｸM-PRO"/>
                <w:b w:val="1"/>
                <w:sz w:val="21"/>
                <w:u w:val="single" w:color="auto"/>
              </w:rPr>
              <w:t>2</w:t>
            </w:r>
            <w:r>
              <w:rPr>
                <w:rFonts w:hint="eastAsia" w:ascii="HG丸ｺﾞｼｯｸM-PRO" w:hAnsi="HG丸ｺﾞｼｯｸM-PRO" w:eastAsia="HG丸ｺﾞｼｯｸM-PRO"/>
                <w:b w:val="1"/>
                <w:sz w:val="21"/>
                <w:u w:val="single" w:color="auto"/>
              </w:rPr>
              <w:t>か月前までの取引</w:t>
            </w:r>
            <w:r>
              <w:rPr>
                <w:rFonts w:hint="eastAsia" w:ascii="HG丸ｺﾞｼｯｸM-PRO" w:hAnsi="HG丸ｺﾞｼｯｸM-PRO" w:eastAsia="HG丸ｺﾞｼｯｸM-PRO"/>
                <w:sz w:val="21"/>
              </w:rPr>
              <w:t>が分かるよう</w:t>
            </w:r>
            <w:r>
              <w:rPr>
                <w:rFonts w:hint="eastAsia" w:ascii="HG丸ｺﾞｼｯｸM-PRO" w:hAnsi="HG丸ｺﾞｼｯｸM-PRO" w:eastAsia="HG丸ｺﾞｼｯｸM-PRO"/>
                <w:sz w:val="21"/>
              </w:rPr>
              <w:t>A4</w:t>
            </w:r>
            <w:r>
              <w:rPr>
                <w:rFonts w:hint="eastAsia" w:ascii="HG丸ｺﾞｼｯｸM-PRO" w:hAnsi="HG丸ｺﾞｼｯｸM-PRO" w:eastAsia="HG丸ｺﾞｼｯｸM-PRO"/>
                <w:sz w:val="21"/>
              </w:rPr>
              <w:t>サイズでコピーしてください。</w:t>
            </w:r>
          </w:p>
          <w:p>
            <w:pPr>
              <w:pStyle w:val="0"/>
              <w:ind w:left="420" w:leftChars="100" w:hanging="210" w:hangingChars="10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（通帳サイズに切り取らないでください）</w:t>
            </w:r>
          </w:p>
        </w:tc>
      </w:tr>
      <w:tr>
        <w:trPr>
          <w:trHeight w:val="880" w:hRule="atLeast"/>
        </w:trPr>
        <w:tc>
          <w:tcPr>
            <w:tcW w:w="316" w:type="dxa"/>
            <w:vMerge w:val="continue"/>
            <w:tcBorders>
              <w:top w:val="dotted" w:color="auto" w:sz="4" w:space="0"/>
              <w:left w:val="single" w:color="auto" w:sz="4" w:space="0"/>
              <w:bottom w:val="dotted" w:color="auto" w:sz="4" w:space="0"/>
              <w:right w:val="dotted" w:color="auto" w:sz="4" w:space="0"/>
              <w:tl2br w:val="nil"/>
              <w:tr2bl w:val="nil"/>
            </w:tcBorders>
            <w:shd w:val="clear" w:color="auto" w:fill="auto"/>
            <w:vAlign w:val="center"/>
          </w:tcPr>
          <w:p>
            <w:pPr>
              <w:pStyle w:val="0"/>
              <w:rPr>
                <w:rFonts w:hint="eastAsia"/>
              </w:rPr>
            </w:pPr>
          </w:p>
        </w:tc>
        <w:tc>
          <w:tcPr>
            <w:tcW w:w="2061"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ind w:leftChars="0" w:firstLine="0" w:firstLineChars="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有価証券</w:t>
            </w:r>
          </w:p>
          <w:p>
            <w:pPr>
              <w:pStyle w:val="0"/>
              <w:ind w:left="0" w:leftChars="0" w:firstLine="420" w:firstLineChars="20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投資信託</w:t>
            </w:r>
          </w:p>
        </w:tc>
        <w:tc>
          <w:tcPr>
            <w:tcW w:w="708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証券会社や銀行、信託銀行の口座名義等と残高記載箇所の写し</w:t>
            </w:r>
          </w:p>
          <w:p>
            <w:pPr>
              <w:pStyle w:val="0"/>
              <w:ind w:firstLine="420" w:firstLineChars="20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※ウェブサイトの写しも可</w:t>
            </w:r>
          </w:p>
        </w:tc>
      </w:tr>
      <w:tr>
        <w:trPr/>
        <w:tc>
          <w:tcPr>
            <w:tcW w:w="316" w:type="dxa"/>
            <w:vMerge w:val="continue"/>
            <w:tcBorders>
              <w:top w:val="dotted" w:color="auto" w:sz="4" w:space="0"/>
              <w:left w:val="single" w:color="auto" w:sz="4" w:space="0"/>
              <w:bottom w:val="single" w:color="auto" w:sz="4" w:space="0"/>
              <w:right w:val="dotted" w:color="auto" w:sz="4" w:space="0"/>
              <w:tl2br w:val="nil"/>
              <w:tr2bl w:val="nil"/>
            </w:tcBorders>
            <w:shd w:val="clear" w:color="auto" w:fill="auto"/>
            <w:vAlign w:val="center"/>
          </w:tcPr>
          <w:p>
            <w:pPr>
              <w:pStyle w:val="0"/>
              <w:rPr>
                <w:rFonts w:hint="eastAsia"/>
              </w:rPr>
            </w:pPr>
          </w:p>
        </w:tc>
        <w:tc>
          <w:tcPr>
            <w:tcW w:w="2061" w:type="dxa"/>
            <w:tcBorders>
              <w:top w:val="dotted" w:color="auto" w:sz="4" w:space="0"/>
              <w:left w:val="dotted" w:color="auto" w:sz="4" w:space="0"/>
              <w:bottom w:val="dotted" w:color="auto" w:sz="4" w:space="0"/>
              <w:right w:val="single" w:color="auto" w:sz="4" w:space="0"/>
              <w:tl2br w:val="nil"/>
              <w:tr2bl w:val="nil"/>
            </w:tcBorders>
            <w:shd w:val="clear" w:color="auto" w:fill="auto"/>
            <w:vAlign w:val="center"/>
          </w:tcPr>
          <w:p>
            <w:pPr>
              <w:pStyle w:val="0"/>
              <w:jc w:val="both"/>
              <w:rPr>
                <w:rFonts w:hint="eastAsia"/>
              </w:rPr>
            </w:pPr>
            <w:r>
              <w:rPr>
                <w:rFonts w:hint="eastAsia" w:ascii="HG丸ｺﾞｼｯｸM-PRO" w:hAnsi="HG丸ｺﾞｼｯｸM-PRO" w:eastAsia="HG丸ｺﾞｼｯｸM-PRO"/>
                <w:sz w:val="21"/>
              </w:rPr>
              <w:t>●　現金</w:t>
            </w:r>
          </w:p>
        </w:tc>
        <w:tc>
          <w:tcPr>
            <w:tcW w:w="7083" w:type="dxa"/>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申請書に額を記載してください。</w:t>
            </w:r>
            <w:r>
              <w:rPr>
                <w:rFonts w:hint="eastAsia" w:ascii="HG丸ｺﾞｼｯｸM-PRO" w:hAnsi="HG丸ｺﾞｼｯｸM-PRO" w:eastAsia="HG丸ｺﾞｼｯｸM-PRO"/>
                <w:b w:val="1"/>
                <w:sz w:val="21"/>
              </w:rPr>
              <w:t>（タンス預金も含む。）</w:t>
            </w:r>
          </w:p>
        </w:tc>
      </w:tr>
      <w:tr>
        <w:trPr>
          <w:trHeight w:val="1230" w:hRule="atLeast"/>
        </w:trPr>
        <w:tc>
          <w:tcPr>
            <w:tcW w:w="316" w:type="dxa"/>
            <w:vMerge w:val="continue"/>
            <w:tcBorders>
              <w:top w:val="dotted" w:color="auto" w:sz="4" w:space="0"/>
              <w:left w:val="single" w:color="auto" w:sz="4" w:space="0"/>
              <w:bottom w:val="single" w:color="auto" w:sz="4" w:space="0"/>
              <w:right w:val="dotted" w:color="auto" w:sz="4" w:space="0"/>
              <w:tl2br w:val="nil"/>
              <w:tr2bl w:val="nil"/>
            </w:tcBorders>
            <w:shd w:val="clear" w:color="auto" w:fill="auto"/>
            <w:vAlign w:val="center"/>
          </w:tcPr>
          <w:p>
            <w:pPr>
              <w:pStyle w:val="0"/>
              <w:rPr>
                <w:rFonts w:hint="eastAsia"/>
              </w:rPr>
            </w:pPr>
          </w:p>
        </w:tc>
        <w:tc>
          <w:tcPr>
            <w:tcW w:w="2061" w:type="dxa"/>
            <w:tcBorders>
              <w:top w:val="dotted" w:color="auto" w:sz="4" w:space="0"/>
              <w:left w:val="dotted"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負債</w:t>
            </w:r>
          </w:p>
          <w:p>
            <w:pPr>
              <w:pStyle w:val="0"/>
              <w:ind w:leftChars="0" w:firstLine="0" w:firstLineChars="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16"/>
              </w:rPr>
              <w:t>（借入金・住宅ローン</w:t>
            </w:r>
          </w:p>
          <w:p>
            <w:pPr>
              <w:pStyle w:val="0"/>
              <w:ind w:left="0" w:leftChars="0" w:firstLine="1120" w:firstLineChars="70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16"/>
              </w:rPr>
              <w:t>など）</w:t>
            </w:r>
          </w:p>
        </w:tc>
        <w:tc>
          <w:tcPr>
            <w:tcW w:w="7083"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　借用証書等の写し</w:t>
            </w:r>
          </w:p>
        </w:tc>
      </w:tr>
    </w:tbl>
    <w:p>
      <w:pPr>
        <w:pStyle w:val="0"/>
        <w:ind w:left="210" w:hanging="210" w:hangingChars="100"/>
        <w:jc w:val="both"/>
        <w:rPr>
          <w:rFonts w:hint="eastAsia" w:ascii="HG丸ｺﾞｼｯｸM-PRO" w:hAnsi="HG丸ｺﾞｼｯｸM-PRO" w:eastAsia="HG丸ｺﾞｼｯｸM-PRO"/>
        </w:rPr>
      </w:pPr>
    </w:p>
    <w:p>
      <w:pPr>
        <w:pStyle w:val="0"/>
        <w:ind w:left="0" w:leftChars="0" w:hanging="420" w:hangingChars="200"/>
        <w:jc w:val="both"/>
        <w:rPr>
          <w:rFonts w:hint="eastAsia" w:ascii="HG丸ｺﾞｼｯｸM-PRO" w:hAnsi="HG丸ｺﾞｼｯｸM-PRO" w:eastAsia="HG丸ｺﾞｼｯｸM-PRO"/>
        </w:rPr>
      </w:pPr>
      <w:r>
        <w:rPr>
          <w:rFonts w:hint="eastAsia" w:ascii="HG丸ｺﾞｼｯｸM-PRO" w:hAnsi="HG丸ｺﾞｼｯｸM-PRO" w:eastAsia="HG丸ｺﾞｼｯｸM-PRO"/>
        </w:rPr>
        <w:t>※　虚偽の申告により不正に特定入所者サービス費等の支給を受けた場合には、介護保険法第</w:t>
      </w:r>
      <w:r>
        <w:rPr>
          <w:rFonts w:hint="eastAsia" w:ascii="HG丸ｺﾞｼｯｸM-PRO" w:hAnsi="HG丸ｺﾞｼｯｸM-PRO" w:eastAsia="HG丸ｺﾞｼｯｸM-PRO"/>
        </w:rPr>
        <w:t>22</w:t>
      </w:r>
      <w:r>
        <w:rPr>
          <w:rFonts w:hint="eastAsia" w:ascii="HG丸ｺﾞｼｯｸM-PRO" w:hAnsi="HG丸ｺﾞｼｯｸM-PRO" w:eastAsia="HG丸ｺﾞｼｯｸM-PRO"/>
        </w:rPr>
        <w:t>条第</w:t>
      </w:r>
      <w:r>
        <w:rPr>
          <w:rFonts w:hint="eastAsia" w:ascii="HG丸ｺﾞｼｯｸM-PRO" w:hAnsi="HG丸ｺﾞｼｯｸM-PRO" w:eastAsia="HG丸ｺﾞｼｯｸM-PRO"/>
        </w:rPr>
        <w:t>1</w:t>
      </w:r>
      <w:r>
        <w:rPr>
          <w:rFonts w:hint="eastAsia" w:ascii="HG丸ｺﾞｼｯｸM-PRO" w:hAnsi="HG丸ｺﾞｼｯｸM-PRO" w:eastAsia="HG丸ｺﾞｼｯｸM-PRO"/>
        </w:rPr>
        <w:t>項の規定に基づき、支給された額及び最大</w:t>
      </w:r>
      <w:r>
        <w:rPr>
          <w:rFonts w:hint="eastAsia" w:ascii="HG丸ｺﾞｼｯｸM-PRO" w:hAnsi="HG丸ｺﾞｼｯｸM-PRO" w:eastAsia="HG丸ｺﾞｼｯｸM-PRO"/>
        </w:rPr>
        <w:t>2</w:t>
      </w:r>
      <w:r>
        <w:rPr>
          <w:rFonts w:hint="eastAsia" w:ascii="HG丸ｺﾞｼｯｸM-PRO" w:hAnsi="HG丸ｺﾞｼｯｸM-PRO" w:eastAsia="HG丸ｺﾞｼｯｸM-PRO"/>
        </w:rPr>
        <w:t>倍の加算金を返還していただくことがあります。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根 麻衣 マイナンバー利用</dc:creator>
  <cp:lastModifiedBy>根 麻衣 マイナンバー利用</cp:lastModifiedBy>
  <cp:lastPrinted>2021-06-21T06:41:28Z</cp:lastPrinted>
  <dcterms:created xsi:type="dcterms:W3CDTF">2021-01-26T06:03:00Z</dcterms:created>
  <dcterms:modified xsi:type="dcterms:W3CDTF">2021-06-21T06:46:18Z</dcterms:modified>
  <cp:revision>3</cp:revision>
</cp:coreProperties>
</file>